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3FE" w:rsidRDefault="008053FE" w:rsidP="008053FE">
      <w:pPr>
        <w:rPr>
          <w:rFonts w:ascii="Tahoma" w:hAnsi="Tahoma" w:cs="Tahoma"/>
          <w:b/>
          <w:sz w:val="24"/>
          <w:szCs w:val="24"/>
        </w:rPr>
      </w:pPr>
      <w:r>
        <w:rPr>
          <w:rFonts w:ascii="Tahoma" w:hAnsi="Tahoma" w:cs="Tahoma"/>
          <w:b/>
          <w:sz w:val="24"/>
          <w:szCs w:val="24"/>
        </w:rPr>
        <w:t>Types of Paragraphs</w:t>
      </w:r>
    </w:p>
    <w:p w:rsidR="008053FE" w:rsidRDefault="008053FE" w:rsidP="008053FE">
      <w:pPr>
        <w:rPr>
          <w:rFonts w:ascii="Tahoma" w:hAnsi="Tahoma" w:cs="Tahoma"/>
          <w:sz w:val="24"/>
          <w:szCs w:val="24"/>
          <w:u w:val="single"/>
        </w:rPr>
      </w:pPr>
      <w:r>
        <w:rPr>
          <w:rFonts w:ascii="Tahoma" w:hAnsi="Tahoma" w:cs="Tahoma"/>
          <w:sz w:val="24"/>
          <w:szCs w:val="24"/>
        </w:rPr>
        <w:tab/>
      </w:r>
      <w:r>
        <w:rPr>
          <w:rFonts w:ascii="Tahoma" w:hAnsi="Tahoma" w:cs="Tahoma"/>
          <w:sz w:val="24"/>
          <w:szCs w:val="24"/>
          <w:u w:val="single"/>
        </w:rPr>
        <w:t>Narrative Paragraph</w:t>
      </w:r>
    </w:p>
    <w:p w:rsidR="008053FE" w:rsidRDefault="008053FE" w:rsidP="008053FE">
      <w:pPr>
        <w:pStyle w:val="ListParagraph"/>
        <w:numPr>
          <w:ilvl w:val="0"/>
          <w:numId w:val="1"/>
        </w:numPr>
        <w:rPr>
          <w:rFonts w:ascii="Tahoma" w:hAnsi="Tahoma" w:cs="Tahoma"/>
          <w:sz w:val="24"/>
          <w:szCs w:val="24"/>
        </w:rPr>
      </w:pPr>
      <w:r>
        <w:rPr>
          <w:rFonts w:ascii="Tahoma" w:hAnsi="Tahoma" w:cs="Tahoma"/>
          <w:sz w:val="24"/>
          <w:szCs w:val="24"/>
        </w:rPr>
        <w:t>In a narrative paragraph, you share a memorable event, a short story, or an important experience</w:t>
      </w:r>
    </w:p>
    <w:p w:rsidR="008053FE" w:rsidRDefault="008053FE" w:rsidP="008053FE">
      <w:pPr>
        <w:pStyle w:val="ListParagraph"/>
        <w:numPr>
          <w:ilvl w:val="0"/>
          <w:numId w:val="1"/>
        </w:numPr>
        <w:rPr>
          <w:rFonts w:ascii="Tahoma" w:hAnsi="Tahoma" w:cs="Tahoma"/>
          <w:sz w:val="24"/>
          <w:szCs w:val="24"/>
        </w:rPr>
      </w:pPr>
      <w:r>
        <w:rPr>
          <w:rFonts w:ascii="Tahoma" w:hAnsi="Tahoma" w:cs="Tahoma"/>
          <w:sz w:val="24"/>
          <w:szCs w:val="24"/>
        </w:rPr>
        <w:t>The details should answer the 5 W’s (who, what, where, when, why) about the event</w:t>
      </w:r>
    </w:p>
    <w:p w:rsidR="008053FE" w:rsidRDefault="008053FE" w:rsidP="008053FE">
      <w:pPr>
        <w:pStyle w:val="ListParagraph"/>
        <w:numPr>
          <w:ilvl w:val="0"/>
          <w:numId w:val="1"/>
        </w:numPr>
        <w:rPr>
          <w:rFonts w:ascii="Tahoma" w:hAnsi="Tahoma" w:cs="Tahoma"/>
          <w:sz w:val="24"/>
          <w:szCs w:val="24"/>
        </w:rPr>
      </w:pPr>
      <w:r>
        <w:rPr>
          <w:rFonts w:ascii="Tahoma" w:hAnsi="Tahoma" w:cs="Tahoma"/>
          <w:sz w:val="24"/>
          <w:szCs w:val="24"/>
        </w:rPr>
        <w:t>Use your “voice”</w:t>
      </w:r>
    </w:p>
    <w:p w:rsidR="008053FE" w:rsidRDefault="008053FE" w:rsidP="008053FE">
      <w:pPr>
        <w:ind w:left="720"/>
        <w:rPr>
          <w:rFonts w:ascii="Tahoma" w:hAnsi="Tahoma" w:cs="Tahoma"/>
          <w:sz w:val="24"/>
          <w:szCs w:val="24"/>
        </w:rPr>
      </w:pPr>
      <w:r>
        <w:rPr>
          <w:rFonts w:ascii="Tahoma" w:hAnsi="Tahoma" w:cs="Tahoma"/>
          <w:sz w:val="24"/>
          <w:szCs w:val="24"/>
          <w:u w:val="single"/>
        </w:rPr>
        <w:t>Descriptive Paragraph</w:t>
      </w:r>
    </w:p>
    <w:p w:rsidR="008053FE" w:rsidRDefault="008053FE" w:rsidP="008053FE">
      <w:pPr>
        <w:pStyle w:val="ListParagraph"/>
        <w:numPr>
          <w:ilvl w:val="0"/>
          <w:numId w:val="2"/>
        </w:numPr>
        <w:rPr>
          <w:rFonts w:ascii="Tahoma" w:hAnsi="Tahoma" w:cs="Tahoma"/>
          <w:sz w:val="24"/>
          <w:szCs w:val="24"/>
        </w:rPr>
      </w:pPr>
      <w:r>
        <w:rPr>
          <w:rFonts w:ascii="Tahoma" w:hAnsi="Tahoma" w:cs="Tahoma"/>
          <w:sz w:val="24"/>
          <w:szCs w:val="24"/>
        </w:rPr>
        <w:t>In a descriptive paragraph, you give a clear, detailed picture of one person, place, or object</w:t>
      </w:r>
    </w:p>
    <w:p w:rsidR="008053FE" w:rsidRDefault="008053FE" w:rsidP="008053FE">
      <w:pPr>
        <w:pStyle w:val="ListParagraph"/>
        <w:numPr>
          <w:ilvl w:val="0"/>
          <w:numId w:val="2"/>
        </w:numPr>
        <w:rPr>
          <w:rFonts w:ascii="Tahoma" w:hAnsi="Tahoma" w:cs="Tahoma"/>
          <w:sz w:val="24"/>
          <w:szCs w:val="24"/>
        </w:rPr>
      </w:pPr>
      <w:r>
        <w:rPr>
          <w:rFonts w:ascii="Tahoma" w:hAnsi="Tahoma" w:cs="Tahoma"/>
          <w:sz w:val="24"/>
          <w:szCs w:val="24"/>
        </w:rPr>
        <w:t>Use vivid images</w:t>
      </w:r>
    </w:p>
    <w:p w:rsidR="008053FE" w:rsidRDefault="008053FE" w:rsidP="008053FE">
      <w:pPr>
        <w:ind w:left="720"/>
        <w:rPr>
          <w:rFonts w:ascii="Tahoma" w:hAnsi="Tahoma" w:cs="Tahoma"/>
          <w:sz w:val="24"/>
          <w:szCs w:val="24"/>
        </w:rPr>
      </w:pPr>
      <w:r>
        <w:rPr>
          <w:rFonts w:ascii="Tahoma" w:hAnsi="Tahoma" w:cs="Tahoma"/>
          <w:sz w:val="24"/>
          <w:szCs w:val="24"/>
          <w:u w:val="single"/>
        </w:rPr>
        <w:t>Expository Paragraph</w:t>
      </w:r>
    </w:p>
    <w:p w:rsidR="008053FE" w:rsidRDefault="008053FE" w:rsidP="008053FE">
      <w:pPr>
        <w:pStyle w:val="ListParagraph"/>
        <w:numPr>
          <w:ilvl w:val="0"/>
          <w:numId w:val="3"/>
        </w:numPr>
        <w:rPr>
          <w:rFonts w:ascii="Tahoma" w:hAnsi="Tahoma" w:cs="Tahoma"/>
          <w:sz w:val="24"/>
          <w:szCs w:val="24"/>
        </w:rPr>
      </w:pPr>
      <w:r>
        <w:rPr>
          <w:rFonts w:ascii="Tahoma" w:hAnsi="Tahoma" w:cs="Tahoma"/>
          <w:sz w:val="24"/>
          <w:szCs w:val="24"/>
        </w:rPr>
        <w:t>In this type of paragraph, you share information</w:t>
      </w:r>
    </w:p>
    <w:p w:rsidR="008053FE" w:rsidRDefault="008053FE" w:rsidP="008053FE">
      <w:pPr>
        <w:pStyle w:val="ListParagraph"/>
        <w:numPr>
          <w:ilvl w:val="0"/>
          <w:numId w:val="3"/>
        </w:numPr>
        <w:rPr>
          <w:rFonts w:ascii="Tahoma" w:hAnsi="Tahoma" w:cs="Tahoma"/>
          <w:sz w:val="24"/>
          <w:szCs w:val="24"/>
        </w:rPr>
      </w:pPr>
      <w:r>
        <w:rPr>
          <w:rFonts w:ascii="Tahoma" w:hAnsi="Tahoma" w:cs="Tahoma"/>
          <w:sz w:val="24"/>
          <w:szCs w:val="24"/>
        </w:rPr>
        <w:t>You can explain a subject, give directions, or show how to do something</w:t>
      </w:r>
    </w:p>
    <w:p w:rsidR="008053FE" w:rsidRDefault="008053FE" w:rsidP="008053FE">
      <w:pPr>
        <w:pStyle w:val="ListParagraph"/>
        <w:numPr>
          <w:ilvl w:val="0"/>
          <w:numId w:val="3"/>
        </w:numPr>
        <w:rPr>
          <w:rFonts w:ascii="Tahoma" w:hAnsi="Tahoma" w:cs="Tahoma"/>
          <w:sz w:val="24"/>
          <w:szCs w:val="24"/>
        </w:rPr>
      </w:pPr>
      <w:r>
        <w:rPr>
          <w:rFonts w:ascii="Tahoma" w:hAnsi="Tahoma" w:cs="Tahoma"/>
          <w:sz w:val="24"/>
          <w:szCs w:val="24"/>
        </w:rPr>
        <w:t>Transitions are used for a smooth flow of ideas</w:t>
      </w:r>
    </w:p>
    <w:p w:rsidR="008053FE" w:rsidRDefault="008053FE" w:rsidP="008053FE">
      <w:pPr>
        <w:ind w:left="720"/>
        <w:rPr>
          <w:rFonts w:ascii="Tahoma" w:hAnsi="Tahoma" w:cs="Tahoma"/>
          <w:sz w:val="24"/>
          <w:szCs w:val="24"/>
          <w:u w:val="single"/>
        </w:rPr>
      </w:pPr>
      <w:r>
        <w:rPr>
          <w:rFonts w:ascii="Tahoma" w:hAnsi="Tahoma" w:cs="Tahoma"/>
          <w:sz w:val="24"/>
          <w:szCs w:val="24"/>
          <w:u w:val="single"/>
        </w:rPr>
        <w:t>Persuasive Paragraph</w:t>
      </w:r>
    </w:p>
    <w:p w:rsidR="008053FE" w:rsidRDefault="008053FE" w:rsidP="008053FE">
      <w:pPr>
        <w:pStyle w:val="ListParagraph"/>
        <w:numPr>
          <w:ilvl w:val="0"/>
          <w:numId w:val="4"/>
        </w:numPr>
        <w:rPr>
          <w:rFonts w:ascii="Tahoma" w:hAnsi="Tahoma" w:cs="Tahoma"/>
          <w:sz w:val="24"/>
          <w:szCs w:val="24"/>
        </w:rPr>
      </w:pPr>
      <w:r>
        <w:rPr>
          <w:rFonts w:ascii="Tahoma" w:hAnsi="Tahoma" w:cs="Tahoma"/>
          <w:sz w:val="24"/>
          <w:szCs w:val="24"/>
        </w:rPr>
        <w:t>With this type of paragraph, you give your opinion about a topic</w:t>
      </w:r>
    </w:p>
    <w:p w:rsidR="008053FE" w:rsidRDefault="008053FE" w:rsidP="008053FE">
      <w:pPr>
        <w:pStyle w:val="ListParagraph"/>
        <w:numPr>
          <w:ilvl w:val="0"/>
          <w:numId w:val="4"/>
        </w:numPr>
        <w:rPr>
          <w:rFonts w:ascii="Tahoma" w:hAnsi="Tahoma" w:cs="Tahoma"/>
          <w:sz w:val="24"/>
          <w:szCs w:val="24"/>
        </w:rPr>
      </w:pPr>
      <w:r>
        <w:rPr>
          <w:rFonts w:ascii="Tahoma" w:hAnsi="Tahoma" w:cs="Tahoma"/>
          <w:sz w:val="24"/>
          <w:szCs w:val="24"/>
        </w:rPr>
        <w:t>To be persuasive (or to convince), you must include plenty of facts and details to support your opinion (“</w:t>
      </w:r>
      <w:r w:rsidRPr="008053FE">
        <w:rPr>
          <w:rFonts w:ascii="Tahoma" w:hAnsi="Tahoma" w:cs="Tahoma"/>
          <w:sz w:val="24"/>
          <w:szCs w:val="24"/>
          <w:u w:val="single"/>
        </w:rPr>
        <w:t>s</w:t>
      </w:r>
      <w:r>
        <w:rPr>
          <w:rFonts w:ascii="Tahoma" w:hAnsi="Tahoma" w:cs="Tahoma"/>
          <w:sz w:val="24"/>
          <w:szCs w:val="24"/>
        </w:rPr>
        <w:t xml:space="preserve">ugar </w:t>
      </w:r>
      <w:r w:rsidRPr="008053FE">
        <w:rPr>
          <w:rFonts w:ascii="Tahoma" w:hAnsi="Tahoma" w:cs="Tahoma"/>
          <w:sz w:val="24"/>
          <w:szCs w:val="24"/>
          <w:u w:val="single"/>
        </w:rPr>
        <w:t>d</w:t>
      </w:r>
      <w:r>
        <w:rPr>
          <w:rFonts w:ascii="Tahoma" w:hAnsi="Tahoma" w:cs="Tahoma"/>
          <w:sz w:val="24"/>
          <w:szCs w:val="24"/>
        </w:rPr>
        <w:t>oughnuts”=</w:t>
      </w:r>
      <w:r w:rsidRPr="008053FE">
        <w:rPr>
          <w:rFonts w:ascii="Tahoma" w:hAnsi="Tahoma" w:cs="Tahoma"/>
          <w:sz w:val="24"/>
          <w:szCs w:val="24"/>
          <w:u w:val="single"/>
        </w:rPr>
        <w:t>s</w:t>
      </w:r>
      <w:r>
        <w:rPr>
          <w:rFonts w:ascii="Tahoma" w:hAnsi="Tahoma" w:cs="Tahoma"/>
          <w:sz w:val="24"/>
          <w:szCs w:val="24"/>
        </w:rPr>
        <w:t xml:space="preserve">pecific </w:t>
      </w:r>
      <w:r w:rsidRPr="008053FE">
        <w:rPr>
          <w:rFonts w:ascii="Tahoma" w:hAnsi="Tahoma" w:cs="Tahoma"/>
          <w:sz w:val="24"/>
          <w:szCs w:val="24"/>
          <w:u w:val="single"/>
        </w:rPr>
        <w:t>d</w:t>
      </w:r>
      <w:r>
        <w:rPr>
          <w:rFonts w:ascii="Tahoma" w:hAnsi="Tahoma" w:cs="Tahoma"/>
          <w:sz w:val="24"/>
          <w:szCs w:val="24"/>
        </w:rPr>
        <w:t>etails)</w:t>
      </w:r>
    </w:p>
    <w:p w:rsidR="008053FE" w:rsidRDefault="008053FE" w:rsidP="008053FE">
      <w:pPr>
        <w:pStyle w:val="ListParagraph"/>
        <w:numPr>
          <w:ilvl w:val="0"/>
          <w:numId w:val="4"/>
        </w:numPr>
        <w:rPr>
          <w:rFonts w:ascii="Tahoma" w:hAnsi="Tahoma" w:cs="Tahoma"/>
          <w:sz w:val="24"/>
          <w:szCs w:val="24"/>
        </w:rPr>
      </w:pPr>
      <w:r>
        <w:rPr>
          <w:rFonts w:ascii="Tahoma" w:hAnsi="Tahoma" w:cs="Tahoma"/>
          <w:sz w:val="24"/>
          <w:szCs w:val="24"/>
        </w:rPr>
        <w:t>Use plenty of mature transitions</w:t>
      </w:r>
    </w:p>
    <w:p w:rsidR="008053FE" w:rsidRDefault="008053FE" w:rsidP="008053FE">
      <w:pPr>
        <w:rPr>
          <w:rFonts w:ascii="Tahoma" w:hAnsi="Tahoma" w:cs="Tahoma"/>
          <w:b/>
          <w:sz w:val="24"/>
          <w:szCs w:val="24"/>
        </w:rPr>
      </w:pPr>
      <w:r>
        <w:rPr>
          <w:rFonts w:ascii="Tahoma" w:hAnsi="Tahoma" w:cs="Tahoma"/>
          <w:b/>
          <w:sz w:val="24"/>
          <w:szCs w:val="24"/>
        </w:rPr>
        <w:t>Topic Sentence</w:t>
      </w:r>
    </w:p>
    <w:p w:rsidR="008053FE" w:rsidRDefault="008053FE" w:rsidP="008053FE">
      <w:pPr>
        <w:rPr>
          <w:rFonts w:ascii="Tahoma" w:hAnsi="Tahoma" w:cs="Tahoma"/>
          <w:sz w:val="24"/>
          <w:szCs w:val="24"/>
        </w:rPr>
      </w:pPr>
      <w:r>
        <w:rPr>
          <w:rFonts w:ascii="Tahoma" w:hAnsi="Tahoma" w:cs="Tahoma"/>
          <w:sz w:val="24"/>
          <w:szCs w:val="24"/>
        </w:rPr>
        <w:t>Every paragraph must have a topic sentence.  You need to let your reader know the main idea for that specific paragraph.  You can then organize the rest of the paragraph around your topic sentence.  Ask yourself, “What is the main point I am trying to make in this paragraph?”  Your topic sentence should be the answer to this question.</w:t>
      </w:r>
    </w:p>
    <w:p w:rsidR="008053FE" w:rsidRDefault="008053FE" w:rsidP="008053FE">
      <w:pPr>
        <w:rPr>
          <w:rFonts w:ascii="Tahoma" w:hAnsi="Tahoma" w:cs="Tahoma"/>
          <w:b/>
          <w:sz w:val="24"/>
          <w:szCs w:val="24"/>
        </w:rPr>
      </w:pPr>
      <w:r>
        <w:rPr>
          <w:rFonts w:ascii="Tahoma" w:hAnsi="Tahoma" w:cs="Tahoma"/>
          <w:b/>
          <w:sz w:val="24"/>
          <w:szCs w:val="24"/>
        </w:rPr>
        <w:t>“</w:t>
      </w:r>
      <w:r w:rsidRPr="008053FE">
        <w:rPr>
          <w:rFonts w:ascii="Tahoma" w:hAnsi="Tahoma" w:cs="Tahoma"/>
          <w:b/>
          <w:sz w:val="24"/>
          <w:szCs w:val="24"/>
          <w:u w:val="single"/>
        </w:rPr>
        <w:t>S</w:t>
      </w:r>
      <w:r>
        <w:rPr>
          <w:rFonts w:ascii="Tahoma" w:hAnsi="Tahoma" w:cs="Tahoma"/>
          <w:b/>
          <w:sz w:val="24"/>
          <w:szCs w:val="24"/>
        </w:rPr>
        <w:t xml:space="preserve">ugar </w:t>
      </w:r>
      <w:r w:rsidRPr="008053FE">
        <w:rPr>
          <w:rFonts w:ascii="Tahoma" w:hAnsi="Tahoma" w:cs="Tahoma"/>
          <w:b/>
          <w:sz w:val="24"/>
          <w:szCs w:val="24"/>
          <w:u w:val="single"/>
        </w:rPr>
        <w:t>D</w:t>
      </w:r>
      <w:r>
        <w:rPr>
          <w:rFonts w:ascii="Tahoma" w:hAnsi="Tahoma" w:cs="Tahoma"/>
          <w:b/>
          <w:sz w:val="24"/>
          <w:szCs w:val="24"/>
        </w:rPr>
        <w:t>oughnuts” (</w:t>
      </w:r>
      <w:r w:rsidRPr="008053FE">
        <w:rPr>
          <w:rFonts w:ascii="Tahoma" w:hAnsi="Tahoma" w:cs="Tahoma"/>
          <w:b/>
          <w:sz w:val="24"/>
          <w:szCs w:val="24"/>
          <w:u w:val="single"/>
        </w:rPr>
        <w:t>S</w:t>
      </w:r>
      <w:r>
        <w:rPr>
          <w:rFonts w:ascii="Tahoma" w:hAnsi="Tahoma" w:cs="Tahoma"/>
          <w:b/>
          <w:sz w:val="24"/>
          <w:szCs w:val="24"/>
        </w:rPr>
        <w:t xml:space="preserve">pecific </w:t>
      </w:r>
      <w:r w:rsidRPr="008053FE">
        <w:rPr>
          <w:rFonts w:ascii="Tahoma" w:hAnsi="Tahoma" w:cs="Tahoma"/>
          <w:b/>
          <w:sz w:val="24"/>
          <w:szCs w:val="24"/>
          <w:u w:val="single"/>
        </w:rPr>
        <w:t>D</w:t>
      </w:r>
      <w:r>
        <w:rPr>
          <w:rFonts w:ascii="Tahoma" w:hAnsi="Tahoma" w:cs="Tahoma"/>
          <w:b/>
          <w:sz w:val="24"/>
          <w:szCs w:val="24"/>
        </w:rPr>
        <w:t>etails)</w:t>
      </w:r>
    </w:p>
    <w:p w:rsidR="008053FE" w:rsidRDefault="008053FE" w:rsidP="008053FE">
      <w:pPr>
        <w:rPr>
          <w:rFonts w:ascii="Tahoma" w:hAnsi="Tahoma" w:cs="Tahoma"/>
          <w:sz w:val="24"/>
          <w:szCs w:val="24"/>
        </w:rPr>
      </w:pPr>
      <w:r>
        <w:rPr>
          <w:rFonts w:ascii="Tahoma" w:hAnsi="Tahoma" w:cs="Tahoma"/>
          <w:sz w:val="24"/>
          <w:szCs w:val="24"/>
        </w:rPr>
        <w:t>No paragraph is complete without effective facts and details that support your topic sentence.  Some of this information may come from personal knowledge and memories.  However, you will often refer to books, magazines, websites, and experts for the facts you need. Give a SPECIFIC statement, then write a DETAIL about it.</w:t>
      </w:r>
    </w:p>
    <w:p w:rsidR="008053FE" w:rsidRDefault="008053FE" w:rsidP="008053FE">
      <w:pPr>
        <w:rPr>
          <w:rFonts w:ascii="Tahoma" w:hAnsi="Tahoma" w:cs="Tahoma"/>
          <w:b/>
          <w:sz w:val="24"/>
          <w:szCs w:val="24"/>
        </w:rPr>
      </w:pPr>
      <w:r>
        <w:rPr>
          <w:rFonts w:ascii="Tahoma" w:hAnsi="Tahoma" w:cs="Tahoma"/>
          <w:b/>
          <w:sz w:val="24"/>
          <w:szCs w:val="24"/>
        </w:rPr>
        <w:t>Personal Details (some examples)</w:t>
      </w:r>
    </w:p>
    <w:p w:rsidR="008053FE" w:rsidRDefault="008053FE" w:rsidP="008053FE">
      <w:pPr>
        <w:pStyle w:val="ListParagraph"/>
        <w:numPr>
          <w:ilvl w:val="0"/>
          <w:numId w:val="5"/>
        </w:numPr>
        <w:rPr>
          <w:rFonts w:ascii="Tahoma" w:hAnsi="Tahoma" w:cs="Tahoma"/>
          <w:b/>
          <w:sz w:val="24"/>
          <w:szCs w:val="24"/>
        </w:rPr>
      </w:pPr>
      <w:r>
        <w:rPr>
          <w:rFonts w:ascii="Tahoma" w:hAnsi="Tahoma" w:cs="Tahoma"/>
          <w:b/>
          <w:sz w:val="24"/>
          <w:szCs w:val="24"/>
        </w:rPr>
        <w:t xml:space="preserve">Sensory details </w:t>
      </w:r>
      <w:r>
        <w:rPr>
          <w:rFonts w:ascii="Tahoma" w:hAnsi="Tahoma" w:cs="Tahoma"/>
          <w:sz w:val="24"/>
          <w:szCs w:val="24"/>
        </w:rPr>
        <w:t>are the things you see, hear, smell, taste and touch (especially important in descriptive paragraphs…these help you create vivid images).</w:t>
      </w:r>
    </w:p>
    <w:p w:rsidR="008053FE" w:rsidRDefault="008053FE" w:rsidP="008053FE">
      <w:pPr>
        <w:pStyle w:val="ListParagraph"/>
        <w:numPr>
          <w:ilvl w:val="0"/>
          <w:numId w:val="5"/>
        </w:numPr>
        <w:rPr>
          <w:rFonts w:ascii="Tahoma" w:hAnsi="Tahoma" w:cs="Tahoma"/>
          <w:b/>
          <w:sz w:val="24"/>
          <w:szCs w:val="24"/>
        </w:rPr>
      </w:pPr>
      <w:r>
        <w:rPr>
          <w:rFonts w:ascii="Tahoma" w:hAnsi="Tahoma" w:cs="Tahoma"/>
          <w:b/>
          <w:sz w:val="24"/>
          <w:szCs w:val="24"/>
        </w:rPr>
        <w:t xml:space="preserve">Memory details </w:t>
      </w:r>
      <w:r>
        <w:rPr>
          <w:rFonts w:ascii="Tahoma" w:hAnsi="Tahoma" w:cs="Tahoma"/>
          <w:sz w:val="24"/>
          <w:szCs w:val="24"/>
        </w:rPr>
        <w:t xml:space="preserve">are things you remember from past experiences. </w:t>
      </w:r>
    </w:p>
    <w:p w:rsidR="008053FE" w:rsidRDefault="008053FE" w:rsidP="008053FE">
      <w:pPr>
        <w:pStyle w:val="ListParagraph"/>
        <w:numPr>
          <w:ilvl w:val="0"/>
          <w:numId w:val="5"/>
        </w:numPr>
        <w:rPr>
          <w:rFonts w:ascii="Tahoma" w:hAnsi="Tahoma" w:cs="Tahoma"/>
          <w:b/>
          <w:sz w:val="24"/>
          <w:szCs w:val="24"/>
        </w:rPr>
      </w:pPr>
      <w:r>
        <w:rPr>
          <w:rFonts w:ascii="Tahoma" w:hAnsi="Tahoma" w:cs="Tahoma"/>
          <w:b/>
          <w:sz w:val="24"/>
          <w:szCs w:val="24"/>
        </w:rPr>
        <w:t xml:space="preserve">Reflective details </w:t>
      </w:r>
      <w:r>
        <w:rPr>
          <w:rFonts w:ascii="Tahoma" w:hAnsi="Tahoma" w:cs="Tahoma"/>
          <w:sz w:val="24"/>
          <w:szCs w:val="24"/>
        </w:rPr>
        <w:t xml:space="preserve">are things you think about or hope for. </w:t>
      </w:r>
    </w:p>
    <w:p w:rsidR="00FE2439" w:rsidRDefault="00FE2439"/>
    <w:sectPr w:rsidR="00FE2439" w:rsidSect="008053F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43290"/>
    <w:multiLevelType w:val="hybridMultilevel"/>
    <w:tmpl w:val="FD400B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37783D19"/>
    <w:multiLevelType w:val="hybridMultilevel"/>
    <w:tmpl w:val="55C4B7B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nsid w:val="64C072D9"/>
    <w:multiLevelType w:val="hybridMultilevel"/>
    <w:tmpl w:val="757C9E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nsid w:val="715C1A35"/>
    <w:multiLevelType w:val="hybridMultilevel"/>
    <w:tmpl w:val="4FD0496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nsid w:val="7CCD1D7D"/>
    <w:multiLevelType w:val="hybridMultilevel"/>
    <w:tmpl w:val="0ACA22B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4"/>
    <w:lvlOverride w:ilvl="0"/>
    <w:lvlOverride w:ilvl="1"/>
    <w:lvlOverride w:ilvl="2"/>
    <w:lvlOverride w:ilvl="3"/>
    <w:lvlOverride w:ilvl="4"/>
    <w:lvlOverride w:ilvl="5"/>
    <w:lvlOverride w:ilvl="6"/>
    <w:lvlOverride w:ilvl="7"/>
    <w:lvlOverride w:ilvl="8"/>
  </w:num>
  <w:num w:numId="2">
    <w:abstractNumId w:val="3"/>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 w:numId="5">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8053FE"/>
    <w:rsid w:val="008053FE"/>
    <w:rsid w:val="00FE24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3F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53FE"/>
    <w:pPr>
      <w:ind w:left="720"/>
      <w:contextualSpacing/>
    </w:pPr>
  </w:style>
</w:styles>
</file>

<file path=word/webSettings.xml><?xml version="1.0" encoding="utf-8"?>
<w:webSettings xmlns:r="http://schemas.openxmlformats.org/officeDocument/2006/relationships" xmlns:w="http://schemas.openxmlformats.org/wordprocessingml/2006/main">
  <w:divs>
    <w:div w:id="97251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275</Words>
  <Characters>1569</Characters>
  <Application>Microsoft Office Word</Application>
  <DocSecurity>0</DocSecurity>
  <Lines>13</Lines>
  <Paragraphs>3</Paragraphs>
  <ScaleCrop>false</ScaleCrop>
  <Company/>
  <LinksUpToDate>false</LinksUpToDate>
  <CharactersWithSpaces>1841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SPowell</dc:creator>
  <cp:lastModifiedBy>SPowell</cp:lastModifiedBy>
  <cp:revision>1</cp:revision>
  <dcterms:created xsi:type="dcterms:W3CDTF">2015-08-20T18:25:00Z</dcterms:created>
  <dcterms:modified xsi:type="dcterms:W3CDTF">2015-08-20T18:28:00Z</dcterms:modified>
</cp:coreProperties>
</file>